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4E16" w14:textId="77777777" w:rsidR="00DB2503" w:rsidRDefault="00DB2503" w:rsidP="00DB2503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24FC446" w14:textId="2C4BCC96" w:rsidR="00DB2503" w:rsidRPr="001127E6" w:rsidRDefault="00DB2503" w:rsidP="00DB2503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1127E6">
        <w:rPr>
          <w:rFonts w:ascii="Palatino Linotype" w:hAnsi="Palatino Linotype"/>
          <w:b/>
          <w:bCs/>
          <w:sz w:val="24"/>
          <w:szCs w:val="24"/>
          <w:u w:val="single"/>
        </w:rPr>
        <w:t xml:space="preserve">ÚČEL SPRACÚVANIA OSOBNÝCH ÚDAJOV </w:t>
      </w:r>
    </w:p>
    <w:p w14:paraId="692976D0" w14:textId="5F511573" w:rsidR="00DB2503" w:rsidRPr="001127E6" w:rsidRDefault="00153E07" w:rsidP="00DB2503">
      <w:pPr>
        <w:autoSpaceDE w:val="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INFORMOVANIE O DOSTUPNOSTI TOVARU</w:t>
      </w:r>
    </w:p>
    <w:p w14:paraId="76BFEB0B" w14:textId="77777777" w:rsidR="00DB2503" w:rsidRPr="001127E6" w:rsidRDefault="00DB2503" w:rsidP="00DB2503">
      <w:pPr>
        <w:autoSpaceDE w:val="0"/>
        <w:ind w:left="720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3BA8EAE6" w14:textId="77777777" w:rsidR="00DB2503" w:rsidRPr="001127E6" w:rsidRDefault="00DB2503" w:rsidP="00DB2503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14:paraId="23E2194C" w14:textId="18EA93BF" w:rsidR="00DB2503" w:rsidRDefault="00DB2503" w:rsidP="00DB2503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Osobné údaje</w:t>
      </w:r>
      <w:r w:rsidR="004852AC">
        <w:rPr>
          <w:rFonts w:ascii="Palatino Linotype" w:hAnsi="Palatino Linotype"/>
          <w:sz w:val="22"/>
          <w:szCs w:val="22"/>
        </w:rPr>
        <w:t xml:space="preserve"> sa spracúvajú za účelom kontaktovania zákazníka o doskladnení chýbajúceho tovaru</w:t>
      </w:r>
      <w:r w:rsidR="00E0281B">
        <w:rPr>
          <w:rFonts w:ascii="Palatino Linotype" w:hAnsi="Palatino Linotype"/>
          <w:sz w:val="22"/>
          <w:szCs w:val="22"/>
        </w:rPr>
        <w:t xml:space="preserve">. </w:t>
      </w:r>
      <w:r w:rsidR="004852AC">
        <w:rPr>
          <w:rFonts w:ascii="Palatino Linotype" w:hAnsi="Palatino Linotype"/>
          <w:sz w:val="22"/>
          <w:szCs w:val="22"/>
        </w:rPr>
        <w:t xml:space="preserve">Prevádzkovateľ kontaktuje tých zákazníkov, ktorí prejavili svoj záujem o tom byť informovaný tým, že k predmetnému tovaru poskytli svoju emailovú adresu. </w:t>
      </w:r>
    </w:p>
    <w:p w14:paraId="5DE1CB78" w14:textId="77777777" w:rsidR="00DB2503" w:rsidRPr="001127E6" w:rsidRDefault="00DB2503" w:rsidP="00DB2503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</w:p>
    <w:p w14:paraId="33F1366D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14:paraId="47C1C7D1" w14:textId="5B979F42" w:rsidR="00DB2503" w:rsidRPr="001127E6" w:rsidRDefault="00DB2503" w:rsidP="00DB2503">
      <w:pPr>
        <w:autoSpaceDE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127E6">
        <w:rPr>
          <w:rFonts w:ascii="Palatino Linotype" w:hAnsi="Palatino Linotype"/>
          <w:sz w:val="22"/>
          <w:szCs w:val="22"/>
        </w:rPr>
        <w:t>Osobné údaje sa sprac</w:t>
      </w:r>
      <w:r>
        <w:rPr>
          <w:rFonts w:ascii="Palatino Linotype" w:hAnsi="Palatino Linotype"/>
          <w:sz w:val="22"/>
          <w:szCs w:val="22"/>
        </w:rPr>
        <w:t>ú</w:t>
      </w:r>
      <w:r w:rsidRPr="001127E6">
        <w:rPr>
          <w:rFonts w:ascii="Palatino Linotype" w:hAnsi="Palatino Linotype"/>
          <w:sz w:val="22"/>
          <w:szCs w:val="22"/>
        </w:rPr>
        <w:t xml:space="preserve">vajú na základe článku 6 ods. 1 písm. </w:t>
      </w:r>
      <w:r w:rsidR="004852AC">
        <w:rPr>
          <w:rFonts w:ascii="Palatino Linotype" w:hAnsi="Palatino Linotype"/>
          <w:sz w:val="22"/>
          <w:szCs w:val="22"/>
        </w:rPr>
        <w:t>f</w:t>
      </w:r>
      <w:r w:rsidRPr="001127E6">
        <w:rPr>
          <w:rFonts w:ascii="Palatino Linotype" w:hAnsi="Palatino Linotype"/>
          <w:sz w:val="22"/>
          <w:szCs w:val="22"/>
        </w:rPr>
        <w:t xml:space="preserve">) </w:t>
      </w:r>
      <w:r w:rsidRPr="001127E6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14:paraId="701B7D0E" w14:textId="77777777" w:rsidR="00DB2503" w:rsidRPr="001127E6" w:rsidRDefault="00DB2503" w:rsidP="00DB2503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69998402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1127E6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14:paraId="416A3FBB" w14:textId="77777777" w:rsidR="00DB2503" w:rsidRPr="001127E6" w:rsidRDefault="00DB2503" w:rsidP="00DB2503">
      <w:pPr>
        <w:widowControl w:val="0"/>
        <w:autoSpaceDN w:val="0"/>
        <w:adjustRightInd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127E6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14:paraId="241BBE34" w14:textId="77777777" w:rsidR="00DB2503" w:rsidRPr="001127E6" w:rsidRDefault="00DB2503" w:rsidP="00DB2503">
      <w:pPr>
        <w:jc w:val="both"/>
        <w:rPr>
          <w:rFonts w:ascii="Palatino Linotype" w:hAnsi="Palatino Linotype"/>
          <w:sz w:val="22"/>
          <w:szCs w:val="22"/>
        </w:rPr>
      </w:pPr>
    </w:p>
    <w:p w14:paraId="575C9F7D" w14:textId="77777777" w:rsidR="00DB2503" w:rsidRPr="001127E6" w:rsidRDefault="00DB2503" w:rsidP="00DB2503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Zoznam osobných údajov:</w:t>
      </w:r>
    </w:p>
    <w:p w14:paraId="175F6D02" w14:textId="77777777" w:rsidR="00DB2503" w:rsidRDefault="00DB2503" w:rsidP="00DB2503">
      <w:pPr>
        <w:ind w:firstLine="36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Osobné údaje sa spracúvajú v nasledovnom rozsahu: </w:t>
      </w:r>
    </w:p>
    <w:p w14:paraId="45CB5EB5" w14:textId="7B9CBBCF" w:rsidR="00E0281B" w:rsidRPr="00240460" w:rsidRDefault="00E0281B" w:rsidP="00DB250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240460">
        <w:rPr>
          <w:rFonts w:ascii="Palatino Linotype" w:hAnsi="Palatino Linotype"/>
          <w:bCs/>
          <w:sz w:val="22"/>
          <w:szCs w:val="22"/>
        </w:rPr>
        <w:t>emailová adresa.</w:t>
      </w:r>
    </w:p>
    <w:p w14:paraId="65B6243C" w14:textId="77777777" w:rsidR="00DB2503" w:rsidRPr="001127E6" w:rsidRDefault="00DB2503" w:rsidP="00DB2503">
      <w:pPr>
        <w:ind w:firstLine="360"/>
        <w:jc w:val="both"/>
        <w:rPr>
          <w:rFonts w:ascii="Palatino Linotype" w:hAnsi="Palatino Linotype"/>
          <w:b/>
          <w:sz w:val="22"/>
          <w:szCs w:val="22"/>
        </w:rPr>
      </w:pPr>
    </w:p>
    <w:p w14:paraId="1798ED36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Dotknuté osoby:</w:t>
      </w:r>
    </w:p>
    <w:p w14:paraId="60D0FB2B" w14:textId="062A1F62" w:rsidR="00DB2503" w:rsidRPr="001127E6" w:rsidRDefault="00DB2503" w:rsidP="00DB2503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Dotknutými osobami sú </w:t>
      </w:r>
      <w:r w:rsidRPr="001127E6">
        <w:rPr>
          <w:rFonts w:ascii="Palatino Linotype" w:hAnsi="Palatino Linotype"/>
          <w:sz w:val="22"/>
          <w:szCs w:val="22"/>
        </w:rPr>
        <w:t xml:space="preserve">osoby, ktoré </w:t>
      </w:r>
      <w:r w:rsidR="00240460">
        <w:rPr>
          <w:rFonts w:ascii="Palatino Linotype" w:hAnsi="Palatino Linotype"/>
          <w:sz w:val="22"/>
          <w:szCs w:val="22"/>
        </w:rPr>
        <w:t>prejavili záujem o to byť informovaný prevádzkovateľom o dostupnosti tovaru tým, že prevádzkovateľovi poskytli svoju emailovú adresu</w:t>
      </w:r>
      <w:r w:rsidRPr="001127E6">
        <w:rPr>
          <w:rFonts w:ascii="Palatino Linotype" w:hAnsi="Palatino Linotype"/>
          <w:sz w:val="22"/>
          <w:szCs w:val="22"/>
        </w:rPr>
        <w:t>.</w:t>
      </w:r>
    </w:p>
    <w:p w14:paraId="4C40968F" w14:textId="77777777" w:rsidR="00DB2503" w:rsidRPr="001127E6" w:rsidRDefault="00DB2503" w:rsidP="00DB2503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14:paraId="64DCC20A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14:paraId="040CEE86" w14:textId="08FF9E50" w:rsidR="00DB2503" w:rsidRPr="001127E6" w:rsidRDefault="00DB2503" w:rsidP="00DB2503">
      <w:pPr>
        <w:autoSpaceDE w:val="0"/>
        <w:ind w:firstLine="36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1127E6">
        <w:rPr>
          <w:rFonts w:ascii="Palatino Linotype" w:eastAsia="Calibri" w:hAnsi="Palatino Linotype"/>
          <w:sz w:val="22"/>
          <w:szCs w:val="22"/>
          <w:lang w:eastAsia="sk-SK"/>
        </w:rPr>
        <w:t xml:space="preserve">Osobné údaje sa uchovávajú </w:t>
      </w:r>
      <w:r w:rsidR="00C813F9">
        <w:rPr>
          <w:rFonts w:ascii="Palatino Linotype" w:eastAsia="Calibri" w:hAnsi="Palatino Linotype"/>
          <w:sz w:val="22"/>
          <w:szCs w:val="22"/>
          <w:lang w:eastAsia="sk-SK"/>
        </w:rPr>
        <w:t>do doby opätovnej dostupnosti tovaru na sklade prevádzkovateľa, kedy je zákazník okamžite informovaný, najviac však po dobu 3 mesiacov.</w:t>
      </w:r>
      <w:r w:rsidRPr="001127E6">
        <w:rPr>
          <w:rFonts w:ascii="Palatino Linotype" w:eastAsia="Calibri" w:hAnsi="Palatino Linotype"/>
          <w:sz w:val="22"/>
          <w:szCs w:val="22"/>
          <w:lang w:eastAsia="sk-SK"/>
        </w:rPr>
        <w:t xml:space="preserve"> </w:t>
      </w:r>
    </w:p>
    <w:p w14:paraId="7F274BF0" w14:textId="77777777" w:rsidR="00DB2503" w:rsidRPr="001127E6" w:rsidRDefault="00DB2503" w:rsidP="00DB2503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21993E69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14:paraId="0EFBFE51" w14:textId="304EF492" w:rsidR="00DB2503" w:rsidRPr="001127E6" w:rsidRDefault="004852AC" w:rsidP="00DB2503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4852AC">
        <w:rPr>
          <w:rFonts w:ascii="Palatino Linotype" w:hAnsi="Palatino Linotype"/>
          <w:sz w:val="22"/>
          <w:szCs w:val="22"/>
        </w:rPr>
        <w:t>Oprávneným záujmom prevádzkovateľa je</w:t>
      </w:r>
      <w:r>
        <w:rPr>
          <w:rFonts w:ascii="Palatino Linotype" w:hAnsi="Palatino Linotype"/>
          <w:sz w:val="22"/>
          <w:szCs w:val="22"/>
        </w:rPr>
        <w:t xml:space="preserve"> kontaktovanie zákazníka o doskladnení chýbajúceho tovaru.</w:t>
      </w:r>
    </w:p>
    <w:p w14:paraId="7458176E" w14:textId="77777777" w:rsidR="00DB2503" w:rsidRPr="001127E6" w:rsidRDefault="00DB2503" w:rsidP="00DB2503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7287C507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14:paraId="5D9E974D" w14:textId="77777777" w:rsidR="00DB2503" w:rsidRPr="001127E6" w:rsidRDefault="00DB2503" w:rsidP="00DB2503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1127E6">
        <w:rPr>
          <w:rFonts w:ascii="Palatino Linotype" w:hAnsi="Palatino Linotype"/>
          <w:sz w:val="22"/>
          <w:szCs w:val="22"/>
        </w:rPr>
        <w:t>Osobné údaje sa do tretích krajín neposkytujú.</w:t>
      </w:r>
    </w:p>
    <w:p w14:paraId="281F4542" w14:textId="77777777" w:rsidR="00DB2503" w:rsidRPr="001127E6" w:rsidRDefault="00DB2503" w:rsidP="00DB2503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52B0B81D" w14:textId="77777777" w:rsidR="00DB2503" w:rsidRPr="001127E6" w:rsidRDefault="00DB2503" w:rsidP="00DB2503">
      <w:pPr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14:paraId="609400C8" w14:textId="56CC130A" w:rsidR="00DB2503" w:rsidRDefault="00DB2503" w:rsidP="00DB2503">
      <w:pPr>
        <w:ind w:firstLine="360"/>
        <w:jc w:val="both"/>
        <w:rPr>
          <w:rFonts w:ascii="Palatino Linotype" w:hAnsi="Palatino Linotype"/>
          <w:sz w:val="22"/>
          <w:szCs w:val="22"/>
        </w:rPr>
      </w:pPr>
      <w:r w:rsidRPr="001127E6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14:paraId="6E033D3F" w14:textId="77777777" w:rsidR="00B45E1F" w:rsidRPr="001127E6" w:rsidRDefault="00B45E1F" w:rsidP="00DB2503">
      <w:pPr>
        <w:ind w:firstLine="360"/>
        <w:jc w:val="both"/>
        <w:rPr>
          <w:rFonts w:ascii="Palatino Linotype" w:hAnsi="Palatino Linotype"/>
          <w:sz w:val="22"/>
          <w:szCs w:val="22"/>
        </w:rPr>
      </w:pPr>
    </w:p>
    <w:p w14:paraId="28EEE71A" w14:textId="77777777" w:rsidR="00DB2503" w:rsidRPr="001127E6" w:rsidRDefault="00DB2503" w:rsidP="00DB2503">
      <w:pPr>
        <w:jc w:val="both"/>
        <w:rPr>
          <w:rFonts w:ascii="Palatino Linotype" w:hAnsi="Palatino Linotype"/>
          <w:sz w:val="22"/>
          <w:szCs w:val="22"/>
        </w:rPr>
      </w:pPr>
    </w:p>
    <w:p w14:paraId="7024A03E" w14:textId="77777777" w:rsidR="00DB2503" w:rsidRPr="001127E6" w:rsidRDefault="00DB2503" w:rsidP="00DB2503">
      <w:pPr>
        <w:numPr>
          <w:ilvl w:val="0"/>
          <w:numId w:val="1"/>
        </w:numPr>
        <w:spacing w:line="276" w:lineRule="auto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1127E6">
        <w:rPr>
          <w:rFonts w:ascii="Palatino Linotype" w:hAnsi="Palatino Linotype"/>
          <w:b/>
          <w:sz w:val="22"/>
          <w:szCs w:val="22"/>
        </w:rPr>
        <w:t>Kategória osobných údajov:</w:t>
      </w:r>
    </w:p>
    <w:p w14:paraId="48245585" w14:textId="77777777" w:rsidR="00DB2503" w:rsidRPr="001127E6" w:rsidRDefault="00DB2503" w:rsidP="00DB250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127E6">
        <w:rPr>
          <w:rFonts w:ascii="Palatino Linotype" w:hAnsi="Palatino Linotype"/>
          <w:sz w:val="22"/>
          <w:szCs w:val="22"/>
        </w:rPr>
        <w:t>Bežné osobné údaje.</w:t>
      </w:r>
    </w:p>
    <w:p w14:paraId="34F1B7D8" w14:textId="77777777" w:rsidR="00DB2503" w:rsidRDefault="00DB2503" w:rsidP="00DB250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8269BDB" w14:textId="77777777" w:rsidR="00DB2503" w:rsidRPr="001127E6" w:rsidRDefault="00DB2503" w:rsidP="00DB2503">
      <w:pPr>
        <w:numPr>
          <w:ilvl w:val="0"/>
          <w:numId w:val="1"/>
        </w:numPr>
        <w:spacing w:line="276" w:lineRule="auto"/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 w:rsidRPr="001127E6">
        <w:rPr>
          <w:rFonts w:ascii="Palatino Linotype" w:hAnsi="Palatino Linotype"/>
          <w:b/>
          <w:bCs/>
          <w:sz w:val="22"/>
          <w:szCs w:val="22"/>
        </w:rPr>
        <w:t>Zverejňovanie osobných údajov:</w:t>
      </w:r>
    </w:p>
    <w:p w14:paraId="3C35F7DA" w14:textId="77777777" w:rsidR="00DB2503" w:rsidRDefault="00DB2503" w:rsidP="00DB250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127E6">
        <w:rPr>
          <w:rFonts w:ascii="Palatino Linotype" w:hAnsi="Palatino Linotype"/>
          <w:sz w:val="22"/>
          <w:szCs w:val="22"/>
        </w:rPr>
        <w:t xml:space="preserve">Osobné údaje sa nezverejňujú. </w:t>
      </w:r>
    </w:p>
    <w:p w14:paraId="7D72311F" w14:textId="77777777" w:rsidR="00DB2503" w:rsidRDefault="00DB2503" w:rsidP="00DB250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</w:p>
    <w:p w14:paraId="20D364AE" w14:textId="77777777" w:rsidR="00DB2503" w:rsidRDefault="00DB2503" w:rsidP="00DB2503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Automatizované individuálne rozhodovanie a profilovanie:</w:t>
      </w:r>
    </w:p>
    <w:p w14:paraId="68CA28C5" w14:textId="77777777" w:rsidR="00DB2503" w:rsidRDefault="00DB2503" w:rsidP="00DB2503">
      <w:pPr>
        <w:autoSpaceDE w:val="0"/>
        <w:ind w:firstLine="360"/>
        <w:contextualSpacing/>
        <w:jc w:val="both"/>
        <w:rPr>
          <w:rFonts w:ascii="Palatino Linotype" w:hAnsi="Palatino Linotype"/>
          <w:bCs/>
          <w:sz w:val="22"/>
          <w:szCs w:val="22"/>
        </w:rPr>
      </w:pPr>
      <w:r w:rsidRPr="00F457CC">
        <w:rPr>
          <w:rFonts w:ascii="Palatino Linotype" w:hAnsi="Palatino Linotype"/>
          <w:bCs/>
          <w:sz w:val="22"/>
          <w:szCs w:val="22"/>
        </w:rPr>
        <w:t>Pri spracúvaní osobných údajov na vyššie spomenuté účely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F457CC">
        <w:rPr>
          <w:rFonts w:ascii="Palatino Linotype" w:hAnsi="Palatino Linotype"/>
          <w:bCs/>
          <w:sz w:val="22"/>
          <w:szCs w:val="22"/>
        </w:rPr>
        <w:t xml:space="preserve">nedochádza k automatizovanému individuálnemu rozhodovaniu a profilovaniu. </w:t>
      </w:r>
    </w:p>
    <w:p w14:paraId="2E8B0B4C" w14:textId="77777777" w:rsidR="00DB2503" w:rsidRPr="00062F1F" w:rsidRDefault="00DB2503" w:rsidP="00DB2503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</w:p>
    <w:p w14:paraId="273D3482" w14:textId="77777777" w:rsidR="00DB2503" w:rsidRPr="00062F1F" w:rsidRDefault="00DB2503" w:rsidP="00DB2503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</w:t>
      </w:r>
      <w:r w:rsidRPr="00062F1F">
        <w:rPr>
          <w:rFonts w:ascii="Palatino Linotype" w:hAnsi="Palatino Linotype"/>
          <w:b/>
          <w:sz w:val="22"/>
          <w:szCs w:val="22"/>
        </w:rPr>
        <w:t>retie strany: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 w:rsidR="00DB2503" w:rsidRPr="00062F1F" w14:paraId="4AC90C6D" w14:textId="77777777" w:rsidTr="00B45E1F">
        <w:trPr>
          <w:trHeight w:val="340"/>
        </w:trPr>
        <w:tc>
          <w:tcPr>
            <w:tcW w:w="4536" w:type="dxa"/>
            <w:shd w:val="clear" w:color="auto" w:fill="D9E2F3" w:themeFill="accent1" w:themeFillTint="33"/>
          </w:tcPr>
          <w:p w14:paraId="72142728" w14:textId="77777777" w:rsidR="00DB2503" w:rsidRPr="00062F1F" w:rsidRDefault="00DB2503" w:rsidP="00112FC3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0A2F11C3" w14:textId="77777777" w:rsidR="00DB2503" w:rsidRPr="00062F1F" w:rsidRDefault="00DB2503" w:rsidP="00112FC3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DB2503" w:rsidRPr="00062F1F" w14:paraId="0E40DD5D" w14:textId="77777777" w:rsidTr="00B45E1F">
        <w:trPr>
          <w:trHeight w:val="340"/>
        </w:trPr>
        <w:tc>
          <w:tcPr>
            <w:tcW w:w="4536" w:type="dxa"/>
            <w:shd w:val="clear" w:color="auto" w:fill="FFFFFF" w:themeFill="background1"/>
          </w:tcPr>
          <w:p w14:paraId="1DEEA058" w14:textId="77777777" w:rsidR="00DB2503" w:rsidRPr="00062F1F" w:rsidRDefault="00DB2503" w:rsidP="00112FC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bookmarkStart w:id="0" w:name="_Hlk75850145"/>
            <w:r w:rsidRPr="00062F1F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14:paraId="668A1547" w14:textId="77777777" w:rsidR="00DB2503" w:rsidRPr="00062F1F" w:rsidRDefault="00DB2503" w:rsidP="00112FC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A5F1F4E" w14:textId="77777777" w:rsidR="00DB2503" w:rsidRPr="00062F1F" w:rsidRDefault="00DB2503" w:rsidP="00112FC3">
            <w:pPr>
              <w:spacing w:before="100" w:after="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62F1F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062F1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bookmarkEnd w:id="0"/>
    </w:tbl>
    <w:p w14:paraId="245AB4DD" w14:textId="25755203" w:rsidR="005F7A3F" w:rsidRDefault="005F7A3F"/>
    <w:p w14:paraId="70EF97C2" w14:textId="77777777" w:rsidR="00B45E1F" w:rsidRPr="00B45E1F" w:rsidRDefault="00B45E1F" w:rsidP="00B45E1F">
      <w:pPr>
        <w:numPr>
          <w:ilvl w:val="0"/>
          <w:numId w:val="1"/>
        </w:numPr>
        <w:contextualSpacing/>
        <w:rPr>
          <w:rFonts w:ascii="Palatino Linotype" w:hAnsi="Palatino Linotype"/>
          <w:b/>
          <w:sz w:val="22"/>
          <w:szCs w:val="22"/>
        </w:rPr>
      </w:pPr>
      <w:r w:rsidRPr="00B45E1F">
        <w:rPr>
          <w:rFonts w:ascii="Palatino Linotype" w:hAnsi="Palatino Linotype"/>
          <w:b/>
          <w:sz w:val="22"/>
          <w:szCs w:val="22"/>
        </w:rPr>
        <w:t xml:space="preserve">Práva dotknutej osoby </w:t>
      </w:r>
    </w:p>
    <w:p w14:paraId="07E156A0" w14:textId="70606242" w:rsidR="00947839" w:rsidRPr="00C97F52" w:rsidRDefault="00153E07" w:rsidP="00C71AEB">
      <w:pPr>
        <w:autoSpaceDE w:val="0"/>
        <w:spacing w:line="276" w:lineRule="auto"/>
        <w:ind w:firstLine="360"/>
        <w:jc w:val="both"/>
        <w:rPr>
          <w:rFonts w:ascii="Palatino Linotype" w:hAnsi="Palatino Linotype" w:cstheme="minorHAnsi"/>
          <w:sz w:val="22"/>
          <w:szCs w:val="22"/>
        </w:rPr>
      </w:pPr>
      <w:r w:rsidRPr="00153E07">
        <w:rPr>
          <w:rFonts w:ascii="Palatino Linotype" w:hAnsi="Palatino Linotype"/>
          <w:sz w:val="22"/>
          <w:szCs w:val="22"/>
        </w:rPr>
        <w:t>Dotknutá osoba má právo požadovať od prevádzkovateľa prístup k osobným údajom, ktoré sú o nej spracúvané, má právo na opravu osobných údajov, právo na vymazanie, alebo obmedzenie spracúvania osobných údajov, </w:t>
      </w:r>
      <w:r w:rsidRPr="00153E07">
        <w:rPr>
          <w:rFonts w:ascii="Palatino Linotype" w:hAnsi="Palatino Linotype"/>
          <w:sz w:val="22"/>
          <w:szCs w:val="22"/>
          <w:u w:val="single"/>
        </w:rPr>
        <w:t>právo namietať</w:t>
      </w:r>
      <w:r w:rsidRPr="00153E07">
        <w:rPr>
          <w:rFonts w:ascii="Palatino Linotype" w:hAnsi="Palatino Linotype"/>
          <w:sz w:val="22"/>
          <w:szCs w:val="22"/>
        </w:rPr>
        <w:t> voči spracúvaniu osobných údajov, právo na prenosnosť osobných údajov</w:t>
      </w:r>
      <w:r w:rsidR="00C71AEB">
        <w:rPr>
          <w:rFonts w:ascii="Palatino Linotype" w:hAnsi="Palatino Linotype"/>
          <w:sz w:val="22"/>
          <w:szCs w:val="22"/>
        </w:rPr>
        <w:t xml:space="preserve">, </w:t>
      </w:r>
      <w:r w:rsidR="00C71AEB">
        <w:rPr>
          <w:rFonts w:ascii="Palatino Linotype" w:hAnsi="Palatino Linotype"/>
          <w:sz w:val="22"/>
          <w:szCs w:val="22"/>
        </w:rPr>
        <w:t>ako aj právo na podanie sťažnosti/návrhu na zažatie konania dozornému orgánu.</w:t>
      </w:r>
      <w:r w:rsidR="00B45E1F" w:rsidRPr="00153E07">
        <w:rPr>
          <w:rFonts w:ascii="Palatino Linotype" w:hAnsi="Palatino Linotype"/>
          <w:sz w:val="22"/>
          <w:szCs w:val="22"/>
        </w:rPr>
        <w:t xml:space="preserve"> </w:t>
      </w:r>
      <w:r w:rsidR="00947839" w:rsidRPr="00234605">
        <w:rPr>
          <w:rFonts w:ascii="Palatino Linotype" w:hAnsi="Palatino Linotype" w:cstheme="minorHAnsi"/>
          <w:sz w:val="22"/>
          <w:szCs w:val="22"/>
        </w:rPr>
        <w:t>Dotknutá osoba sa môže so svojimi pripomienkami a žiadosťami týkajúcimi sa spracúvania osobných údajov obrátiť na prevádzkovateľa a to písomnou formou alebo elektronickými prostriedkami na kontaktných údajoch uvedených v</w:t>
      </w:r>
      <w:r w:rsidR="00947839">
        <w:rPr>
          <w:rFonts w:ascii="Palatino Linotype" w:hAnsi="Palatino Linotype" w:cstheme="minorHAnsi"/>
          <w:sz w:val="22"/>
          <w:szCs w:val="22"/>
        </w:rPr>
        <w:t> úvode dokumentu</w:t>
      </w:r>
      <w:r w:rsidR="00947839" w:rsidRPr="00234605">
        <w:rPr>
          <w:rFonts w:ascii="Palatino Linotype" w:hAnsi="Palatino Linotype" w:cstheme="minorHAnsi"/>
          <w:sz w:val="22"/>
          <w:szCs w:val="22"/>
        </w:rPr>
        <w:t>.</w:t>
      </w:r>
    </w:p>
    <w:p w14:paraId="2DBD6C83" w14:textId="77777777" w:rsidR="00947839" w:rsidRPr="00B45E1F" w:rsidRDefault="00947839" w:rsidP="0094783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20D81489" w14:textId="77777777" w:rsidR="00B45E1F" w:rsidRDefault="00B45E1F"/>
    <w:sectPr w:rsidR="00B45E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D48D" w14:textId="77777777" w:rsidR="00DB2503" w:rsidRDefault="00DB2503" w:rsidP="00DB2503">
      <w:r>
        <w:separator/>
      </w:r>
    </w:p>
  </w:endnote>
  <w:endnote w:type="continuationSeparator" w:id="0">
    <w:p w14:paraId="1005BEEA" w14:textId="77777777" w:rsidR="00DB2503" w:rsidRDefault="00DB2503" w:rsidP="00DB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ABFB" w14:textId="77777777" w:rsidR="00DB2503" w:rsidRDefault="00DB2503" w:rsidP="00DB2503">
    <w:pPr>
      <w:tabs>
        <w:tab w:val="center" w:pos="4536"/>
        <w:tab w:val="right" w:pos="9072"/>
      </w:tabs>
      <w:autoSpaceDN w:val="0"/>
      <w:jc w:val="both"/>
      <w:rPr>
        <w:rFonts w:ascii="Palatino Linotype" w:hAnsi="Palatino Linotype"/>
        <w:b/>
        <w:bCs/>
        <w:color w:val="2C363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EA3D1" wp14:editId="169F8E3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00725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3A4403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UrnAEAAJQ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" strokecolor="#4472c4 [3204]" strokeweight=".5pt">
              <v:stroke joinstyle="miter"/>
            </v:line>
          </w:pict>
        </mc:Fallback>
      </mc:AlternateContent>
    </w:r>
  </w:p>
  <w:p w14:paraId="5B3B84F8" w14:textId="4A6BF7DF" w:rsidR="00DB2503" w:rsidRPr="00DB2503" w:rsidRDefault="00DB2503" w:rsidP="00DB2503">
    <w:pPr>
      <w:tabs>
        <w:tab w:val="center" w:pos="4536"/>
        <w:tab w:val="right" w:pos="9072"/>
      </w:tabs>
      <w:autoSpaceDN w:val="0"/>
      <w:jc w:val="both"/>
      <w:rPr>
        <w:rFonts w:ascii="Calibri" w:eastAsia="SimSun" w:hAnsi="Calibri" w:cs="Tahoma"/>
        <w:color w:val="auto"/>
        <w:kern w:val="3"/>
        <w:sz w:val="22"/>
        <w:szCs w:val="22"/>
        <w:lang w:eastAsia="en-US"/>
      </w:rPr>
    </w:pPr>
    <w:r>
      <w:rPr>
        <w:rFonts w:ascii="Palatino Linotype" w:hAnsi="Palatino Linotype"/>
        <w:b/>
        <w:bCs/>
        <w:color w:val="2C363A"/>
        <w:sz w:val="18"/>
        <w:szCs w:val="18"/>
      </w:rPr>
      <w:t>DÔLEŽITÉ UPOZORNENIE:</w:t>
    </w:r>
    <w:r>
      <w:rPr>
        <w:rFonts w:ascii="Palatino Linotype" w:hAnsi="Palatino Linotype"/>
        <w:color w:val="2C363A"/>
        <w:sz w:val="18"/>
        <w:szCs w:val="18"/>
      </w:rPr>
      <w:t> tento dokument podlieha právnej ochrane, je duševným vlastníctvom spoločnosti skupiny Top privacy s.r.o. Každé použitie tohto dokumentu sa spravuje licenčnými podmienkami, ktoré sú dostupné na: </w:t>
    </w:r>
    <w:hyperlink r:id="rId1" w:tooltip="https://topprivacy.sk/licencne-podmienky.pdf" w:history="1">
      <w:r>
        <w:rPr>
          <w:rStyle w:val="Hypertextovprepojenie"/>
          <w:rFonts w:ascii="Palatino Linotype" w:hAnsi="Palatino Linotype"/>
          <w:color w:val="00ACFF"/>
          <w:sz w:val="18"/>
          <w:szCs w:val="18"/>
        </w:rPr>
        <w:t>https://topprivacy.sk/licencne-podmienky.pdf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FFDB" w14:textId="77777777" w:rsidR="00DB2503" w:rsidRDefault="00DB2503" w:rsidP="00DB2503">
      <w:r>
        <w:separator/>
      </w:r>
    </w:p>
  </w:footnote>
  <w:footnote w:type="continuationSeparator" w:id="0">
    <w:p w14:paraId="45907BBD" w14:textId="77777777" w:rsidR="00DB2503" w:rsidRDefault="00DB2503" w:rsidP="00DB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4FE" w14:textId="77777777" w:rsidR="00DB2503" w:rsidRDefault="00DB2503" w:rsidP="00DB2503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 w:rsidRPr="00D874F8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inline distT="0" distB="0" distL="0" distR="0" wp14:anchorId="3D258AB4" wp14:editId="6446EEEF">
          <wp:extent cx="1688465" cy="267970"/>
          <wp:effectExtent l="0" t="0" r="698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16E118" w14:textId="094D07F9" w:rsidR="00DB2503" w:rsidRDefault="00DB250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934F9" wp14:editId="6381E861">
              <wp:simplePos x="0" y="0"/>
              <wp:positionH relativeFrom="column">
                <wp:posOffset>5079</wp:posOffset>
              </wp:positionH>
              <wp:positionV relativeFrom="paragraph">
                <wp:posOffset>88265</wp:posOffset>
              </wp:positionV>
              <wp:extent cx="580072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9D0FF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5pt" to="457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UrnAEAAJQ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4771"/>
    <w:multiLevelType w:val="hybridMultilevel"/>
    <w:tmpl w:val="09CAD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08E3"/>
    <w:multiLevelType w:val="hybridMultilevel"/>
    <w:tmpl w:val="FB78E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A04C1"/>
    <w:multiLevelType w:val="hybridMultilevel"/>
    <w:tmpl w:val="2CAC4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96363">
    <w:abstractNumId w:val="0"/>
  </w:num>
  <w:num w:numId="2" w16cid:durableId="1043751325">
    <w:abstractNumId w:val="2"/>
  </w:num>
  <w:num w:numId="3" w16cid:durableId="16672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3"/>
    <w:rsid w:val="00153E07"/>
    <w:rsid w:val="00240460"/>
    <w:rsid w:val="004852AC"/>
    <w:rsid w:val="005F7A3F"/>
    <w:rsid w:val="008B2B54"/>
    <w:rsid w:val="00947839"/>
    <w:rsid w:val="00B45E1F"/>
    <w:rsid w:val="00C71AEB"/>
    <w:rsid w:val="00C813F9"/>
    <w:rsid w:val="00DB2503"/>
    <w:rsid w:val="00E0281B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E61"/>
  <w15:chartTrackingRefBased/>
  <w15:docId w15:val="{5442950F-6E71-46DE-A0CA-46E03223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503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503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DB2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250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B2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250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B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pprivacy.sk/licencne-podmienk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Királyová</dc:creator>
  <cp:keywords/>
  <dc:description/>
  <cp:lastModifiedBy>Nikoleta Királyová</cp:lastModifiedBy>
  <cp:revision>7</cp:revision>
  <dcterms:created xsi:type="dcterms:W3CDTF">2022-05-18T17:41:00Z</dcterms:created>
  <dcterms:modified xsi:type="dcterms:W3CDTF">2022-05-20T08:24:00Z</dcterms:modified>
</cp:coreProperties>
</file>